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ANEXO VI – MODELO DE PROPOSTA DE PREÇO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center"/>
        <w:rPr/>
      </w:pPr>
      <w:r>
        <w:rPr/>
        <w:t xml:space="preserve">PROPOSTA DE PREÇOS  </w:t>
      </w:r>
    </w:p>
    <w:p>
      <w:pPr>
        <w:pStyle w:val="Normal"/>
        <w:bidi w:val="0"/>
        <w:spacing w:before="0" w:after="0"/>
        <w:ind w:left="0" w:right="0" w:hanging="57"/>
        <w:jc w:val="center"/>
        <w:rPr/>
      </w:pPr>
      <w:r>
        <w:rPr/>
        <w:t>(VALORES ATUALIZADOS CONFORME LANCE FINAL)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A  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PREFEITURA MUNICIPAL DE PARANAGUÁ – PR  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Empresa:_________________________________________________________________________  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Denominação social: ________________________________________________________________  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Inscrição estadual ou municipal: ________________________ CNPJ: _________________________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Endereço:_________________________________________________________________________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 xml:space="preserve"> </w:t>
      </w:r>
      <w:r>
        <w:rPr/>
        <w:t>E-mail:_______________________________ Telefone: _____________________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1)</w:t>
        <w:tab/>
        <w:t>Pela presente, declaro inteira submissão aos preceitos legais em vigor, e às cláusulas e condições estabelecidas para o PREGÃO ELETRÔNICO Nº xxx/2026.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2)</w:t>
        <w:tab/>
        <w:t>Proponho executar os itens abaixo indicados, de acordo com o especificado no Edital, pelos preços discriminados, asseverando que em caso de divergência dos preços apresentados em algarismo e por extenso, prevalecerão estes últimos.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3)</w:t>
        <w:tab/>
        <w:t>Nos preços ofertados já estão inclusos os tributos, fretes, taxas, seguros, encargos sociais, trabalhistas e todas as demais despesas necessárias ao fornecimento do objeto, considerando que o produto será entregue no estabelecimento do contratante, assim como os valores referentes às perdas inerentes ao processo.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4)</w:t>
        <w:tab/>
        <w:t>Declaro que os itens, objeto deste procedimento licitatório, serão entregues pela Contratada no endereço do órgão solicitante, nos prazos estabelecidos neste edital, mediante recebimento da Nota de Empenho.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t>5) Prazo de validade da proposta: 90 (noventa) dias.</w:t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posOffset>-17780</wp:posOffset>
            </wp:positionH>
            <wp:positionV relativeFrom="paragraph">
              <wp:posOffset>22225</wp:posOffset>
            </wp:positionV>
            <wp:extent cx="6156325" cy="4642485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4642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before="0" w:after="0"/>
        <w:ind w:left="0" w:right="0" w:hanging="57"/>
        <w:jc w:val="both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Observações: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1 – Na elaboração da proposta de preços atualizada, o(s) valor(es) unitário(s) e total(ais) não deverá(ão) ultrapassar o valor máximo fixado no edital.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  <w:r>
        <w:rPr/>
        <w:tab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Por ser expressão da verdade, firmamos a presente.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Cidade/UF, ___ de ________ de 2026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______________________________________________________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(Nome e Assinatura do Representante Legal da Empresa licitante)  Nome da Empresa  CNPJ: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134" w:right="1134" w:header="1134" w:top="1693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uppressLineNumbers/>
      <w:bidi w:val="0"/>
      <w:jc w:val="left"/>
      <w:rPr/>
    </w:pPr>
    <w:r>
      <w:rPr/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3105150</wp:posOffset>
          </wp:positionH>
          <wp:positionV relativeFrom="paragraph">
            <wp:posOffset>-407670</wp:posOffset>
          </wp:positionV>
          <wp:extent cx="2809875" cy="621665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4" r="-5" b="-2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21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LibreOffice/6.4.7.2$Linux_X86_64 LibreOffice_project/40$Build-2</Application>
  <Pages>3</Pages>
  <Words>227</Words>
  <Characters>1685</Characters>
  <CharactersWithSpaces>1926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2026-05-04T17:55:29Z</dcterms:created>
  <dc:creator/>
  <dc:description/>
  <dc:language>pt-BR</dc:language>
  <cp:lastModifiedBy/>
  <dcterms:modified xsi:type="dcterms:W3CDTF">2026-05-13T13:55:27Z</dcterms:modified>
  <cp:revision>3</cp:revision>
  <dc:subject/>
  <dc:title/>
</cp:coreProperties>
</file>